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232" w:rsidRDefault="00474232" w:rsidP="00474232">
      <w:pPr>
        <w:spacing w:after="0" w:line="240" w:lineRule="auto"/>
        <w:rPr>
          <w:b/>
          <w:sz w:val="28"/>
          <w:szCs w:val="28"/>
        </w:rPr>
      </w:pPr>
      <w:r>
        <w:rPr>
          <w:b/>
          <w:sz w:val="28"/>
          <w:szCs w:val="28"/>
        </w:rPr>
        <w:t>Internet: Day 12</w:t>
      </w:r>
    </w:p>
    <w:p w:rsidR="00474232" w:rsidRDefault="00474232" w:rsidP="00474232">
      <w:pPr>
        <w:spacing w:after="0" w:line="240" w:lineRule="auto"/>
      </w:pPr>
      <w:r>
        <w:t xml:space="preserve"> Any learners that were not present for the TABE on Day 10 must take the test once they are finished with North Star</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0"/>
        <w:gridCol w:w="4288"/>
      </w:tblGrid>
      <w:tr w:rsidR="00474232" w:rsidTr="00FC4AA1">
        <w:tc>
          <w:tcPr>
            <w:tcW w:w="5148" w:type="dxa"/>
            <w:tcBorders>
              <w:top w:val="single" w:sz="4" w:space="0" w:color="auto"/>
              <w:left w:val="single" w:sz="4" w:space="0" w:color="auto"/>
              <w:bottom w:val="single" w:sz="4" w:space="0" w:color="auto"/>
              <w:right w:val="single" w:sz="4" w:space="0" w:color="auto"/>
            </w:tcBorders>
            <w:hideMark/>
          </w:tcPr>
          <w:p w:rsidR="00474232" w:rsidRDefault="00474232" w:rsidP="00FC4AA1">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474232" w:rsidRDefault="00474232" w:rsidP="00FC4AA1">
            <w:pPr>
              <w:spacing w:after="0" w:line="240" w:lineRule="auto"/>
              <w:rPr>
                <w:b/>
                <w:sz w:val="28"/>
                <w:szCs w:val="28"/>
              </w:rPr>
            </w:pPr>
            <w:r>
              <w:rPr>
                <w:b/>
                <w:sz w:val="28"/>
                <w:szCs w:val="28"/>
              </w:rPr>
              <w:t>Materials</w:t>
            </w:r>
          </w:p>
        </w:tc>
      </w:tr>
      <w:tr w:rsidR="00474232" w:rsidTr="00F63F59">
        <w:trPr>
          <w:trHeight w:val="1727"/>
        </w:trPr>
        <w:tc>
          <w:tcPr>
            <w:tcW w:w="5148" w:type="dxa"/>
            <w:tcBorders>
              <w:top w:val="single" w:sz="4" w:space="0" w:color="auto"/>
              <w:left w:val="single" w:sz="4" w:space="0" w:color="auto"/>
              <w:bottom w:val="single" w:sz="4" w:space="0" w:color="auto"/>
              <w:right w:val="single" w:sz="4" w:space="0" w:color="auto"/>
            </w:tcBorders>
          </w:tcPr>
          <w:p w:rsidR="00474232" w:rsidRPr="00174CC5" w:rsidRDefault="00F63F59" w:rsidP="00F63F59">
            <w:pPr>
              <w:spacing w:after="0" w:line="240" w:lineRule="auto"/>
              <w:rPr>
                <w:i/>
                <w:sz w:val="24"/>
                <w:szCs w:val="24"/>
              </w:rPr>
            </w:pPr>
            <w:r>
              <w:rPr>
                <w:i/>
                <w:sz w:val="24"/>
                <w:szCs w:val="24"/>
              </w:rPr>
              <w:t xml:space="preserve">Final Day </w:t>
            </w:r>
          </w:p>
        </w:tc>
        <w:tc>
          <w:tcPr>
            <w:tcW w:w="4950" w:type="dxa"/>
            <w:tcBorders>
              <w:top w:val="single" w:sz="4" w:space="0" w:color="auto"/>
              <w:left w:val="single" w:sz="4" w:space="0" w:color="auto"/>
              <w:bottom w:val="single" w:sz="4" w:space="0" w:color="auto"/>
              <w:right w:val="single" w:sz="4" w:space="0" w:color="auto"/>
            </w:tcBorders>
          </w:tcPr>
          <w:p w:rsidR="00474232" w:rsidRDefault="00474232" w:rsidP="00FC4AA1">
            <w:pPr>
              <w:pStyle w:val="ListParagraph"/>
              <w:spacing w:after="0" w:line="240" w:lineRule="auto"/>
              <w:ind w:left="0"/>
              <w:rPr>
                <w:b/>
                <w:sz w:val="20"/>
                <w:szCs w:val="20"/>
              </w:rPr>
            </w:pPr>
            <w:r>
              <w:rPr>
                <w:b/>
                <w:sz w:val="20"/>
                <w:szCs w:val="20"/>
              </w:rPr>
              <w:t>Make Student Copies</w:t>
            </w:r>
          </w:p>
          <w:p w:rsidR="00E173D4" w:rsidRPr="00E173D4" w:rsidRDefault="0011016D" w:rsidP="0011016D">
            <w:pPr>
              <w:pStyle w:val="ListParagraph"/>
              <w:numPr>
                <w:ilvl w:val="0"/>
                <w:numId w:val="4"/>
              </w:numPr>
              <w:spacing w:after="0" w:line="240" w:lineRule="auto"/>
              <w:rPr>
                <w:b/>
                <w:sz w:val="20"/>
                <w:szCs w:val="20"/>
              </w:rPr>
            </w:pPr>
            <w:r>
              <w:rPr>
                <w:b/>
                <w:sz w:val="20"/>
                <w:szCs w:val="20"/>
              </w:rPr>
              <w:t xml:space="preserve">Day 12 Final Activity- </w:t>
            </w:r>
            <w:r>
              <w:rPr>
                <w:sz w:val="20"/>
                <w:szCs w:val="20"/>
              </w:rPr>
              <w:t>only make copies if Schoology does not work. Print 1 copy per 2 students and then cut in half</w:t>
            </w:r>
            <w:r w:rsidR="00E173D4">
              <w:rPr>
                <w:sz w:val="20"/>
                <w:szCs w:val="20"/>
              </w:rPr>
              <w:t xml:space="preserve"> </w:t>
            </w:r>
          </w:p>
          <w:p w:rsidR="0011016D" w:rsidRPr="00E173D4" w:rsidRDefault="00E173D4" w:rsidP="00E173D4">
            <w:pPr>
              <w:pStyle w:val="ListParagraph"/>
              <w:spacing w:after="0" w:line="240" w:lineRule="auto"/>
              <w:rPr>
                <w:b/>
                <w:sz w:val="20"/>
                <w:szCs w:val="20"/>
              </w:rPr>
            </w:pPr>
            <w:r w:rsidRPr="00E173D4">
              <w:rPr>
                <w:b/>
                <w:sz w:val="20"/>
                <w:szCs w:val="20"/>
              </w:rPr>
              <w:t>(Tab 28)</w:t>
            </w:r>
          </w:p>
          <w:p w:rsidR="00474232" w:rsidRDefault="00474232" w:rsidP="00FC4AA1">
            <w:pPr>
              <w:pStyle w:val="ListParagraph"/>
              <w:spacing w:after="0" w:line="240" w:lineRule="auto"/>
              <w:ind w:left="0"/>
              <w:rPr>
                <w:b/>
                <w:sz w:val="20"/>
                <w:szCs w:val="20"/>
              </w:rPr>
            </w:pPr>
          </w:p>
          <w:p w:rsidR="00474232" w:rsidRDefault="00474232" w:rsidP="00FC4AA1">
            <w:pPr>
              <w:pStyle w:val="ListParagraph"/>
              <w:spacing w:after="0" w:line="240" w:lineRule="auto"/>
              <w:ind w:left="0"/>
              <w:rPr>
                <w:b/>
                <w:sz w:val="20"/>
                <w:szCs w:val="20"/>
              </w:rPr>
            </w:pPr>
            <w:r>
              <w:rPr>
                <w:b/>
                <w:sz w:val="20"/>
                <w:szCs w:val="20"/>
              </w:rPr>
              <w:t>Props, Technology or Other Resources</w:t>
            </w:r>
          </w:p>
          <w:p w:rsidR="00474232" w:rsidRDefault="00474232" w:rsidP="00FC4AA1">
            <w:pPr>
              <w:pStyle w:val="ListParagraph"/>
              <w:numPr>
                <w:ilvl w:val="0"/>
                <w:numId w:val="1"/>
              </w:numPr>
              <w:spacing w:after="0" w:line="240" w:lineRule="auto"/>
              <w:ind w:left="342" w:hanging="180"/>
              <w:rPr>
                <w:sz w:val="20"/>
                <w:szCs w:val="20"/>
              </w:rPr>
            </w:pPr>
            <w:r>
              <w:rPr>
                <w:sz w:val="20"/>
                <w:szCs w:val="20"/>
              </w:rPr>
              <w:t>Projector</w:t>
            </w:r>
          </w:p>
          <w:p w:rsidR="00474232" w:rsidRDefault="00474232" w:rsidP="00FC4AA1">
            <w:pPr>
              <w:pStyle w:val="ListParagraph"/>
              <w:numPr>
                <w:ilvl w:val="0"/>
                <w:numId w:val="1"/>
              </w:numPr>
              <w:spacing w:after="0" w:line="240" w:lineRule="auto"/>
              <w:ind w:left="342" w:hanging="180"/>
              <w:rPr>
                <w:sz w:val="20"/>
                <w:szCs w:val="20"/>
              </w:rPr>
            </w:pPr>
            <w:r>
              <w:rPr>
                <w:sz w:val="20"/>
                <w:szCs w:val="20"/>
              </w:rPr>
              <w:t>Computer for every student</w:t>
            </w:r>
          </w:p>
          <w:p w:rsidR="00474232" w:rsidRPr="00F94760" w:rsidRDefault="00474232" w:rsidP="00FC4AA1">
            <w:pPr>
              <w:pStyle w:val="ListParagraph"/>
              <w:spacing w:after="0" w:line="240" w:lineRule="auto"/>
              <w:ind w:left="342"/>
              <w:rPr>
                <w:sz w:val="20"/>
                <w:szCs w:val="20"/>
              </w:rPr>
            </w:pPr>
          </w:p>
        </w:tc>
      </w:tr>
      <w:tr w:rsidR="00474232" w:rsidTr="00FC4AA1">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474232" w:rsidRDefault="00474232" w:rsidP="00FC4AA1">
            <w:pPr>
              <w:spacing w:after="0" w:line="240" w:lineRule="auto"/>
              <w:rPr>
                <w:sz w:val="28"/>
                <w:szCs w:val="28"/>
              </w:rPr>
            </w:pPr>
          </w:p>
        </w:tc>
      </w:tr>
      <w:tr w:rsidR="00474232" w:rsidTr="00FC4AA1">
        <w:tc>
          <w:tcPr>
            <w:tcW w:w="6870" w:type="dxa"/>
            <w:tcBorders>
              <w:top w:val="single" w:sz="4" w:space="0" w:color="auto"/>
              <w:left w:val="single" w:sz="4" w:space="0" w:color="auto"/>
              <w:bottom w:val="single" w:sz="4" w:space="0" w:color="auto"/>
              <w:right w:val="single" w:sz="4" w:space="0" w:color="auto"/>
            </w:tcBorders>
            <w:hideMark/>
          </w:tcPr>
          <w:p w:rsidR="00474232" w:rsidRDefault="00474232" w:rsidP="00FC4AA1">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474232" w:rsidRDefault="00474232" w:rsidP="00FC4AA1">
            <w:pPr>
              <w:spacing w:after="0" w:line="240" w:lineRule="auto"/>
              <w:rPr>
                <w:sz w:val="32"/>
                <w:szCs w:val="32"/>
              </w:rPr>
            </w:pPr>
            <w:r>
              <w:rPr>
                <w:sz w:val="32"/>
                <w:szCs w:val="32"/>
              </w:rPr>
              <w:t>Vocabulary</w:t>
            </w:r>
          </w:p>
        </w:tc>
      </w:tr>
      <w:tr w:rsidR="00474232" w:rsidTr="00FC4AA1">
        <w:trPr>
          <w:trHeight w:val="90"/>
        </w:trPr>
        <w:tc>
          <w:tcPr>
            <w:tcW w:w="6870" w:type="dxa"/>
            <w:tcBorders>
              <w:top w:val="single" w:sz="4" w:space="0" w:color="auto"/>
              <w:left w:val="single" w:sz="4" w:space="0" w:color="auto"/>
              <w:bottom w:val="single" w:sz="4" w:space="0" w:color="auto"/>
              <w:right w:val="single" w:sz="4" w:space="0" w:color="auto"/>
            </w:tcBorders>
          </w:tcPr>
          <w:p w:rsidR="00474232" w:rsidRDefault="00474232" w:rsidP="00FC4AA1">
            <w:pPr>
              <w:spacing w:after="0" w:line="240" w:lineRule="auto"/>
              <w:rPr>
                <w:b/>
              </w:rPr>
            </w:pPr>
          </w:p>
          <w:p w:rsidR="00907B34" w:rsidRPr="007C5FF0" w:rsidRDefault="00907B34" w:rsidP="00907B34">
            <w:pPr>
              <w:spacing w:after="0" w:line="240" w:lineRule="auto"/>
              <w:rPr>
                <w:b/>
                <w:color w:val="808080" w:themeColor="background1" w:themeShade="80"/>
              </w:rPr>
            </w:pPr>
            <w:r w:rsidRPr="005C6996">
              <w:rPr>
                <w:b/>
              </w:rPr>
              <w:t>Activity</w:t>
            </w:r>
            <w:r>
              <w:rPr>
                <w:b/>
              </w:rPr>
              <w:t xml:space="preserve"> 1: </w:t>
            </w:r>
            <w:r w:rsidRPr="00907B34">
              <w:rPr>
                <w:b/>
                <w:color w:val="808080" w:themeColor="background1" w:themeShade="80"/>
              </w:rPr>
              <w:t xml:space="preserve">Final </w:t>
            </w:r>
            <w:r w:rsidR="00E672C3">
              <w:rPr>
                <w:b/>
                <w:color w:val="808080" w:themeColor="background1" w:themeShade="80"/>
              </w:rPr>
              <w:t>Activity</w:t>
            </w:r>
          </w:p>
          <w:p w:rsidR="00907B34" w:rsidRPr="00174CC5" w:rsidRDefault="00907B34" w:rsidP="00907B34">
            <w:pPr>
              <w:spacing w:after="0" w:line="240" w:lineRule="auto"/>
            </w:pPr>
            <w:r w:rsidRPr="005C6996">
              <w:rPr>
                <w:u w:val="single"/>
              </w:rPr>
              <w:t>Description</w:t>
            </w:r>
            <w:r>
              <w:rPr>
                <w:u w:val="single"/>
              </w:rPr>
              <w:t>:</w:t>
            </w:r>
            <w:r>
              <w:t xml:space="preserve"> </w:t>
            </w:r>
            <w:r w:rsidR="00E672C3">
              <w:t xml:space="preserve">students will </w:t>
            </w:r>
            <w:r w:rsidR="00F23F84">
              <w:t xml:space="preserve">search </w:t>
            </w:r>
            <w:r w:rsidR="00E672C3">
              <w:t>good interview questions on Google, pick 3-5 to ask to a partner and will then write up the answers</w:t>
            </w:r>
          </w:p>
          <w:p w:rsidR="00907B34" w:rsidRPr="00E672C3" w:rsidRDefault="00907B34" w:rsidP="00907B34">
            <w:pPr>
              <w:spacing w:after="0" w:line="240" w:lineRule="auto"/>
            </w:pPr>
            <w:r w:rsidRPr="00DF4BAF">
              <w:rPr>
                <w:u w:val="single"/>
              </w:rPr>
              <w:t>Materials/Prep:</w:t>
            </w:r>
            <w:r w:rsidR="00E672C3">
              <w:rPr>
                <w:u w:val="single"/>
              </w:rPr>
              <w:t xml:space="preserve"> </w:t>
            </w:r>
          </w:p>
          <w:p w:rsidR="00907B34" w:rsidRDefault="00907B34" w:rsidP="00907B34">
            <w:pPr>
              <w:spacing w:after="0" w:line="240" w:lineRule="auto"/>
              <w:rPr>
                <w:b/>
              </w:rPr>
            </w:pPr>
          </w:p>
          <w:p w:rsidR="00907B34" w:rsidRDefault="00907B34" w:rsidP="00FC4AA1">
            <w:pPr>
              <w:spacing w:after="0" w:line="240" w:lineRule="auto"/>
              <w:rPr>
                <w:b/>
              </w:rPr>
            </w:pPr>
          </w:p>
          <w:p w:rsidR="00474232" w:rsidRPr="002B636C" w:rsidRDefault="00474232" w:rsidP="00FC4AA1">
            <w:pPr>
              <w:spacing w:after="0" w:line="240" w:lineRule="auto"/>
              <w:rPr>
                <w:b/>
                <w:color w:val="808080" w:themeColor="background1" w:themeShade="80"/>
              </w:rPr>
            </w:pPr>
            <w:r w:rsidRPr="005C6996">
              <w:rPr>
                <w:b/>
              </w:rPr>
              <w:t xml:space="preserve">Activity </w:t>
            </w:r>
            <w:r w:rsidR="00907B34">
              <w:rPr>
                <w:b/>
              </w:rPr>
              <w:t>2</w:t>
            </w:r>
            <w:r>
              <w:rPr>
                <w:b/>
              </w:rPr>
              <w:t xml:space="preserve">: </w:t>
            </w:r>
            <w:r>
              <w:rPr>
                <w:b/>
                <w:color w:val="808080" w:themeColor="background1" w:themeShade="80"/>
              </w:rPr>
              <w:t>Review</w:t>
            </w:r>
            <w:r w:rsidR="00CF3829">
              <w:rPr>
                <w:b/>
                <w:color w:val="808080" w:themeColor="background1" w:themeShade="80"/>
              </w:rPr>
              <w:t xml:space="preserve"> North Star Assessment</w:t>
            </w:r>
          </w:p>
          <w:p w:rsidR="00474232" w:rsidRDefault="00474232" w:rsidP="00FC4AA1">
            <w:pPr>
              <w:spacing w:after="0" w:line="240" w:lineRule="auto"/>
            </w:pPr>
            <w:r w:rsidRPr="005C6996">
              <w:rPr>
                <w:u w:val="single"/>
              </w:rPr>
              <w:t>Description</w:t>
            </w:r>
            <w:r>
              <w:rPr>
                <w:u w:val="single"/>
              </w:rPr>
              <w:t>:</w:t>
            </w:r>
            <w:r>
              <w:t xml:space="preserve">  </w:t>
            </w:r>
            <w:r w:rsidR="003B619D">
              <w:t xml:space="preserve">go over questions most missed and the ones most people got correct </w:t>
            </w:r>
          </w:p>
          <w:p w:rsidR="00474232" w:rsidRPr="00DF4BAF" w:rsidRDefault="00474232" w:rsidP="00FC4AA1">
            <w:pPr>
              <w:spacing w:after="0" w:line="240" w:lineRule="auto"/>
              <w:rPr>
                <w:b/>
              </w:rPr>
            </w:pPr>
            <w:r w:rsidRPr="005C6996">
              <w:rPr>
                <w:u w:val="single"/>
              </w:rPr>
              <w:t>Materials</w:t>
            </w:r>
            <w:r>
              <w:rPr>
                <w:u w:val="single"/>
              </w:rPr>
              <w:t>/Prep:</w:t>
            </w:r>
            <w:r w:rsidR="00CF3829">
              <w:t xml:space="preserve"> log on to the North Star admin site and pull up the Stats for </w:t>
            </w:r>
            <w:r w:rsidR="00CF3829" w:rsidRPr="00CF3829">
              <w:rPr>
                <w:b/>
              </w:rPr>
              <w:t>Module 2</w:t>
            </w:r>
            <w:r>
              <w:t xml:space="preserve"> </w:t>
            </w:r>
            <w:r w:rsidR="003B619D">
              <w:t xml:space="preserve">(log in information is in the </w:t>
            </w:r>
            <w:r w:rsidR="00AF5706">
              <w:t>Volunteer Manual</w:t>
            </w:r>
            <w:r w:rsidR="003B619D">
              <w:t>)</w:t>
            </w:r>
          </w:p>
          <w:p w:rsidR="00474232" w:rsidRDefault="00474232" w:rsidP="00FC4AA1">
            <w:pPr>
              <w:spacing w:after="0" w:line="240" w:lineRule="auto"/>
              <w:rPr>
                <w:b/>
              </w:rPr>
            </w:pPr>
          </w:p>
          <w:p w:rsidR="001A124B" w:rsidRPr="007C5FF0" w:rsidRDefault="001A124B" w:rsidP="001A124B">
            <w:pPr>
              <w:spacing w:after="0" w:line="240" w:lineRule="auto"/>
              <w:rPr>
                <w:b/>
                <w:color w:val="808080" w:themeColor="background1" w:themeShade="80"/>
              </w:rPr>
            </w:pPr>
            <w:r w:rsidRPr="005C6996">
              <w:rPr>
                <w:b/>
              </w:rPr>
              <w:t>Activity</w:t>
            </w:r>
            <w:r>
              <w:rPr>
                <w:b/>
              </w:rPr>
              <w:t xml:space="preserve"> 3: </w:t>
            </w:r>
            <w:r>
              <w:rPr>
                <w:b/>
                <w:color w:val="808080" w:themeColor="background1" w:themeShade="80"/>
              </w:rPr>
              <w:t>Any remaining questions?</w:t>
            </w:r>
          </w:p>
          <w:p w:rsidR="001A124B" w:rsidRPr="00174CC5" w:rsidRDefault="001A124B" w:rsidP="001A124B">
            <w:pPr>
              <w:spacing w:after="0" w:line="240" w:lineRule="auto"/>
            </w:pPr>
            <w:r w:rsidRPr="005C6996">
              <w:rPr>
                <w:u w:val="single"/>
              </w:rPr>
              <w:t>Description</w:t>
            </w:r>
            <w:r>
              <w:rPr>
                <w:u w:val="single"/>
              </w:rPr>
              <w:t>:</w:t>
            </w:r>
            <w:r>
              <w:t xml:space="preserve"> see if students are still confused about anything and then ask what they have learned in the class</w:t>
            </w:r>
          </w:p>
          <w:p w:rsidR="001A124B" w:rsidRPr="00E672C3" w:rsidRDefault="001A124B" w:rsidP="001A124B">
            <w:pPr>
              <w:spacing w:after="0" w:line="240" w:lineRule="auto"/>
            </w:pPr>
            <w:r w:rsidRPr="00DF4BAF">
              <w:rPr>
                <w:u w:val="single"/>
              </w:rPr>
              <w:t>Materials/Prep:</w:t>
            </w:r>
            <w:r>
              <w:rPr>
                <w:u w:val="single"/>
              </w:rPr>
              <w:t xml:space="preserve"> </w:t>
            </w:r>
          </w:p>
          <w:p w:rsidR="001A124B" w:rsidRDefault="001A124B" w:rsidP="00FC4AA1">
            <w:pPr>
              <w:spacing w:after="0" w:line="240" w:lineRule="auto"/>
              <w:rPr>
                <w:b/>
              </w:rPr>
            </w:pPr>
          </w:p>
          <w:p w:rsidR="00474232" w:rsidRPr="00F03F1D" w:rsidRDefault="00474232" w:rsidP="00FC4AA1">
            <w:pPr>
              <w:shd w:val="clear" w:color="auto" w:fill="FFFFFF" w:themeFill="background1"/>
              <w:spacing w:after="0" w:line="240" w:lineRule="auto"/>
              <w:rPr>
                <w:b/>
                <w:color w:val="808080" w:themeColor="background1" w:themeShade="80"/>
              </w:rPr>
            </w:pPr>
            <w:r w:rsidRPr="005C6996">
              <w:rPr>
                <w:b/>
              </w:rPr>
              <w:t xml:space="preserve">Activity </w:t>
            </w:r>
            <w:r w:rsidR="001A124B">
              <w:rPr>
                <w:b/>
              </w:rPr>
              <w:t>4</w:t>
            </w:r>
            <w:r>
              <w:rPr>
                <w:b/>
              </w:rPr>
              <w:t xml:space="preserve">: </w:t>
            </w:r>
            <w:r w:rsidR="00CF3829">
              <w:rPr>
                <w:b/>
                <w:color w:val="808080" w:themeColor="background1" w:themeShade="80"/>
                <w:shd w:val="clear" w:color="auto" w:fill="FFFFFF" w:themeFill="background1"/>
              </w:rPr>
              <w:t>Awards</w:t>
            </w:r>
          </w:p>
          <w:p w:rsidR="00474232" w:rsidRPr="00194106" w:rsidRDefault="00474232" w:rsidP="00FC4AA1">
            <w:pPr>
              <w:spacing w:after="0" w:line="240" w:lineRule="auto"/>
              <w:rPr>
                <w:b/>
              </w:rPr>
            </w:pPr>
            <w:r w:rsidRPr="005C6996">
              <w:rPr>
                <w:u w:val="single"/>
              </w:rPr>
              <w:t>Description</w:t>
            </w:r>
            <w:r>
              <w:rPr>
                <w:u w:val="single"/>
              </w:rPr>
              <w:t>:</w:t>
            </w:r>
            <w:r>
              <w:t xml:space="preserve"> </w:t>
            </w:r>
            <w:r w:rsidR="00CF3829">
              <w:t>take a few minutes to recognize the students who passed the assessments and hand out their awards (Coordinator might want a picture of the students who passed)</w:t>
            </w:r>
          </w:p>
          <w:p w:rsidR="00474232" w:rsidRPr="00873B71" w:rsidRDefault="00474232" w:rsidP="00FC4AA1">
            <w:pPr>
              <w:spacing w:after="0" w:line="240" w:lineRule="auto"/>
              <w:rPr>
                <w:b/>
              </w:rPr>
            </w:pPr>
            <w:r w:rsidRPr="005C6996">
              <w:rPr>
                <w:u w:val="single"/>
              </w:rPr>
              <w:t>Materials</w:t>
            </w:r>
            <w:r>
              <w:rPr>
                <w:u w:val="single"/>
              </w:rPr>
              <w:t>/Prep:</w:t>
            </w:r>
            <w:r>
              <w:t xml:space="preserve"> </w:t>
            </w:r>
            <w:r w:rsidR="00CF3829">
              <w:t>follow the directions on the Admin page to print out North Star certificat</w:t>
            </w:r>
            <w:r w:rsidR="00873B71">
              <w:t xml:space="preserve">es to students who passed the </w:t>
            </w:r>
            <w:r w:rsidR="00873B71" w:rsidRPr="00873B71">
              <w:rPr>
                <w:b/>
              </w:rPr>
              <w:t>Module 2 Internet Assessment</w:t>
            </w:r>
          </w:p>
          <w:p w:rsidR="00474232" w:rsidRDefault="00474232" w:rsidP="00FC4AA1">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474232" w:rsidRPr="00EF2F49" w:rsidRDefault="00474232" w:rsidP="00F055BA">
            <w:pPr>
              <w:pStyle w:val="ListParagraph"/>
              <w:spacing w:after="0" w:line="240" w:lineRule="auto"/>
              <w:rPr>
                <w:sz w:val="24"/>
                <w:szCs w:val="24"/>
              </w:rPr>
            </w:pPr>
          </w:p>
        </w:tc>
      </w:tr>
    </w:tbl>
    <w:p w:rsidR="00CF3829" w:rsidRDefault="00CF3829"/>
    <w:p w:rsidR="00E672C3" w:rsidRDefault="00E672C3" w:rsidP="00CF3829">
      <w:pPr>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1: Final Activity </w:t>
      </w:r>
    </w:p>
    <w:p w:rsidR="00E672C3" w:rsidRDefault="00E672C3" w:rsidP="00E672C3">
      <w:pPr>
        <w:spacing w:after="0" w:line="240" w:lineRule="auto"/>
        <w:rPr>
          <w:u w:val="single"/>
        </w:rPr>
      </w:pPr>
      <w:r>
        <w:rPr>
          <w:u w:val="single"/>
        </w:rPr>
        <w:t>Step 1: Login to Schoology</w:t>
      </w:r>
    </w:p>
    <w:p w:rsidR="00E672C3" w:rsidRDefault="00E672C3" w:rsidP="00E672C3">
      <w:pPr>
        <w:spacing w:after="0" w:line="240" w:lineRule="auto"/>
      </w:pPr>
      <w:r>
        <w:tab/>
        <w:t>Go to Schoology.com</w:t>
      </w:r>
    </w:p>
    <w:p w:rsidR="00E672C3" w:rsidRPr="0011016D" w:rsidRDefault="00E672C3" w:rsidP="00E672C3">
      <w:pPr>
        <w:spacing w:after="0" w:line="240" w:lineRule="auto"/>
        <w:rPr>
          <w:rStyle w:val="Hyperlink"/>
          <w:color w:val="auto"/>
        </w:rPr>
      </w:pPr>
      <w:r>
        <w:tab/>
        <w:t xml:space="preserve">Username: </w:t>
      </w:r>
      <w:hyperlink r:id="rId8" w:anchor="@gmail.com" w:history="1">
        <w:r w:rsidRPr="0011016D">
          <w:rPr>
            <w:rStyle w:val="Hyperlink"/>
            <w:color w:val="auto"/>
          </w:rPr>
          <w:t>odcomp#@gmail.com</w:t>
        </w:r>
      </w:hyperlink>
    </w:p>
    <w:p w:rsidR="0011016D" w:rsidRPr="0011016D" w:rsidRDefault="0011016D" w:rsidP="00E672C3">
      <w:pPr>
        <w:spacing w:after="0" w:line="240" w:lineRule="auto"/>
      </w:pPr>
      <w:r w:rsidRPr="0011016D">
        <w:rPr>
          <w:rStyle w:val="Hyperlink"/>
          <w:color w:val="auto"/>
          <w:u w:val="none"/>
        </w:rPr>
        <w:tab/>
        <w:t xml:space="preserve">Type in </w:t>
      </w:r>
      <w:r>
        <w:rPr>
          <w:rStyle w:val="Hyperlink"/>
          <w:color w:val="auto"/>
          <w:u w:val="none"/>
        </w:rPr>
        <w:t>students’</w:t>
      </w:r>
      <w:r w:rsidRPr="0011016D">
        <w:rPr>
          <w:rStyle w:val="Hyperlink"/>
          <w:color w:val="auto"/>
          <w:u w:val="none"/>
        </w:rPr>
        <w:t xml:space="preserve"> actual computer number instead of #</w:t>
      </w:r>
    </w:p>
    <w:p w:rsidR="00E672C3" w:rsidRDefault="00E672C3" w:rsidP="00E672C3">
      <w:pPr>
        <w:spacing w:after="0" w:line="240" w:lineRule="auto"/>
      </w:pPr>
      <w:r>
        <w:tab/>
        <w:t xml:space="preserve">Password: </w:t>
      </w:r>
      <w:proofErr w:type="spellStart"/>
      <w:r>
        <w:t>Opendoor</w:t>
      </w:r>
      <w:proofErr w:type="spellEnd"/>
    </w:p>
    <w:p w:rsidR="0011016D" w:rsidRDefault="0011016D" w:rsidP="00E672C3">
      <w:pPr>
        <w:spacing w:after="0" w:line="240" w:lineRule="auto"/>
      </w:pPr>
    </w:p>
    <w:p w:rsidR="0011016D" w:rsidRDefault="0011016D" w:rsidP="00E672C3">
      <w:pPr>
        <w:spacing w:after="0" w:line="240" w:lineRule="auto"/>
      </w:pPr>
      <w:r>
        <w:t xml:space="preserve">Schoology doesn’t work? Paper handout is included as well under Materials sections of page 1. </w:t>
      </w:r>
    </w:p>
    <w:p w:rsidR="00E672C3" w:rsidRDefault="00E672C3" w:rsidP="00E672C3">
      <w:pPr>
        <w:spacing w:after="0" w:line="240" w:lineRule="auto"/>
      </w:pPr>
    </w:p>
    <w:p w:rsidR="00E672C3" w:rsidRDefault="00E672C3" w:rsidP="00E672C3">
      <w:pPr>
        <w:spacing w:after="0" w:line="240" w:lineRule="auto"/>
        <w:rPr>
          <w:u w:val="single"/>
        </w:rPr>
      </w:pPr>
      <w:r>
        <w:rPr>
          <w:u w:val="single"/>
        </w:rPr>
        <w:t xml:space="preserve">Step 2: Locate assignment </w:t>
      </w:r>
    </w:p>
    <w:p w:rsidR="00E672C3" w:rsidRDefault="00E672C3" w:rsidP="00E672C3">
      <w:pPr>
        <w:spacing w:after="0" w:line="240" w:lineRule="auto"/>
      </w:pPr>
      <w:r>
        <w:tab/>
        <w:t xml:space="preserve">Click on Courses&gt;Click on Computers and Literacy&gt;Click on Internet Class&gt; Open Day 12 </w:t>
      </w:r>
    </w:p>
    <w:p w:rsidR="00E672C3" w:rsidRDefault="00E672C3" w:rsidP="00E672C3">
      <w:pPr>
        <w:spacing w:after="0" w:line="240" w:lineRule="auto"/>
      </w:pPr>
    </w:p>
    <w:p w:rsidR="00E672C3" w:rsidRDefault="00E672C3" w:rsidP="00E672C3">
      <w:pPr>
        <w:spacing w:after="0" w:line="240" w:lineRule="auto"/>
        <w:rPr>
          <w:u w:val="single"/>
        </w:rPr>
      </w:pPr>
      <w:r>
        <w:rPr>
          <w:u w:val="single"/>
        </w:rPr>
        <w:t>Step 3: Read through with the class</w:t>
      </w:r>
    </w:p>
    <w:p w:rsidR="00E672C3" w:rsidRDefault="00E672C3" w:rsidP="00E672C3">
      <w:pPr>
        <w:spacing w:after="0" w:line="240" w:lineRule="auto"/>
        <w:rPr>
          <w:u w:val="single"/>
        </w:rPr>
      </w:pPr>
    </w:p>
    <w:p w:rsidR="00E672C3" w:rsidRDefault="00E672C3" w:rsidP="00E672C3">
      <w:pPr>
        <w:spacing w:after="0" w:line="240" w:lineRule="auto"/>
        <w:rPr>
          <w:u w:val="single"/>
        </w:rPr>
      </w:pPr>
      <w:r>
        <w:rPr>
          <w:u w:val="single"/>
        </w:rPr>
        <w:t>Step 4: Students complete</w:t>
      </w:r>
    </w:p>
    <w:p w:rsidR="00E672C3" w:rsidRDefault="00E672C3" w:rsidP="00E672C3">
      <w:pPr>
        <w:spacing w:after="0" w:line="240" w:lineRule="auto"/>
      </w:pPr>
      <w:r>
        <w:tab/>
        <w:t>Instruct students to pair up and then complete the assignment</w:t>
      </w:r>
    </w:p>
    <w:p w:rsidR="00E672C3" w:rsidRDefault="00E672C3" w:rsidP="00E672C3">
      <w:pPr>
        <w:spacing w:after="0" w:line="240" w:lineRule="auto"/>
      </w:pPr>
      <w:r>
        <w:tab/>
      </w:r>
    </w:p>
    <w:p w:rsidR="00CF3829" w:rsidRDefault="00CF3829" w:rsidP="00CF3829">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B17EEE">
        <w:rPr>
          <w:b/>
          <w:color w:val="808080"/>
          <w:sz w:val="28"/>
          <w:szCs w:val="28"/>
        </w:rPr>
        <w:t>2</w:t>
      </w:r>
      <w:r>
        <w:rPr>
          <w:b/>
          <w:color w:val="808080"/>
          <w:sz w:val="28"/>
          <w:szCs w:val="28"/>
        </w:rPr>
        <w:t>: Review North Star Assessment</w:t>
      </w:r>
    </w:p>
    <w:p w:rsidR="00CF3829" w:rsidRDefault="00CF3829" w:rsidP="00CF3829">
      <w:pPr>
        <w:spacing w:after="0" w:line="240" w:lineRule="auto"/>
        <w:rPr>
          <w:u w:val="single"/>
        </w:rPr>
      </w:pPr>
      <w:r>
        <w:rPr>
          <w:u w:val="single"/>
        </w:rPr>
        <w:t>Step 1: Students who have not taken assessment</w:t>
      </w:r>
    </w:p>
    <w:p w:rsidR="00CF3829" w:rsidRDefault="00CF3829" w:rsidP="00CF3829">
      <w:pPr>
        <w:spacing w:after="0" w:line="240" w:lineRule="auto"/>
        <w:ind w:left="720"/>
      </w:pPr>
      <w:r>
        <w:t>If there are any students who were not present for the assessment/requested to not take it, they should either get set up to take the test at this time or wait in the lounge until the end of this discussion</w:t>
      </w:r>
    </w:p>
    <w:p w:rsidR="00CF3829" w:rsidRPr="00CF3829" w:rsidRDefault="00CF3829" w:rsidP="00CF3829">
      <w:pPr>
        <w:spacing w:after="0" w:line="240" w:lineRule="auto"/>
        <w:ind w:left="720"/>
      </w:pPr>
    </w:p>
    <w:p w:rsidR="00CF3829" w:rsidRDefault="00CF3829" w:rsidP="00CF3829">
      <w:pPr>
        <w:spacing w:after="0" w:line="240" w:lineRule="auto"/>
        <w:rPr>
          <w:u w:val="single"/>
        </w:rPr>
      </w:pPr>
      <w:r w:rsidRPr="00D22248">
        <w:rPr>
          <w:u w:val="single"/>
        </w:rPr>
        <w:t>Step</w:t>
      </w:r>
      <w:r>
        <w:rPr>
          <w:u w:val="single"/>
        </w:rPr>
        <w:t xml:space="preserve"> 2: Review Reactions </w:t>
      </w:r>
    </w:p>
    <w:p w:rsidR="00CF3829" w:rsidRDefault="00CF3829" w:rsidP="00CF3829">
      <w:pPr>
        <w:spacing w:after="0" w:line="240" w:lineRule="auto"/>
      </w:pPr>
      <w:r>
        <w:tab/>
      </w:r>
      <w:r>
        <w:rPr>
          <w:b/>
        </w:rPr>
        <w:t xml:space="preserve">Ask </w:t>
      </w:r>
      <w:r>
        <w:t>learners what they thought about the assessment, what they liked/disliked?</w:t>
      </w:r>
    </w:p>
    <w:p w:rsidR="00CF3829" w:rsidRDefault="00CF3829" w:rsidP="00CF3829">
      <w:pPr>
        <w:spacing w:after="0" w:line="240" w:lineRule="auto"/>
      </w:pPr>
      <w:r>
        <w:tab/>
        <w:t>Did they feel comfortable at test time? Prepared when asked the questions?</w:t>
      </w:r>
    </w:p>
    <w:p w:rsidR="00CF3829" w:rsidRDefault="00CF3829" w:rsidP="00CF3829">
      <w:pPr>
        <w:spacing w:after="0" w:line="240" w:lineRule="auto"/>
      </w:pPr>
    </w:p>
    <w:p w:rsidR="00CF3829" w:rsidRDefault="00CF3829" w:rsidP="00CF3829">
      <w:pPr>
        <w:spacing w:after="0" w:line="240" w:lineRule="auto"/>
        <w:rPr>
          <w:u w:val="single"/>
        </w:rPr>
      </w:pPr>
      <w:r>
        <w:rPr>
          <w:u w:val="single"/>
        </w:rPr>
        <w:t>Step 2: Top 5 Wrong/Correct</w:t>
      </w:r>
    </w:p>
    <w:p w:rsidR="00CF3829" w:rsidRDefault="00CF3829" w:rsidP="00CF3829">
      <w:pPr>
        <w:spacing w:after="0" w:line="240" w:lineRule="auto"/>
      </w:pPr>
      <w:r>
        <w:tab/>
        <w:t>Project the portion of the webpage that discusses the Top 5 Right/Wrong Questions</w:t>
      </w:r>
    </w:p>
    <w:p w:rsidR="00CF3829" w:rsidRDefault="00CF3829" w:rsidP="00CF3829">
      <w:pPr>
        <w:spacing w:after="0" w:line="240" w:lineRule="auto"/>
      </w:pPr>
      <w:r>
        <w:tab/>
        <w:t>Go over the ones students got wrong first and then what they got correct</w:t>
      </w:r>
    </w:p>
    <w:p w:rsidR="00CF3829" w:rsidRDefault="00CF3829" w:rsidP="00CF3829">
      <w:pPr>
        <w:spacing w:after="0" w:line="240" w:lineRule="auto"/>
      </w:pPr>
    </w:p>
    <w:p w:rsidR="00CF3829" w:rsidRDefault="00CF3829" w:rsidP="00CF3829">
      <w:pPr>
        <w:spacing w:after="0" w:line="240" w:lineRule="auto"/>
      </w:pPr>
    </w:p>
    <w:p w:rsidR="00CF3829" w:rsidRDefault="001A124B" w:rsidP="00CF3829">
      <w:pPr>
        <w:spacing w:after="0" w:line="240" w:lineRule="auto"/>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3: Any remaining questions </w:t>
      </w:r>
    </w:p>
    <w:p w:rsidR="001A124B" w:rsidRDefault="001A124B" w:rsidP="00CF3829">
      <w:pPr>
        <w:spacing w:after="0" w:line="240" w:lineRule="auto"/>
        <w:rPr>
          <w:b/>
          <w:color w:val="808080"/>
          <w:sz w:val="28"/>
          <w:szCs w:val="28"/>
        </w:rPr>
      </w:pPr>
    </w:p>
    <w:p w:rsidR="001A124B" w:rsidRDefault="001A124B" w:rsidP="00CF3829">
      <w:pPr>
        <w:spacing w:after="0" w:line="240" w:lineRule="auto"/>
        <w:rPr>
          <w:u w:val="single"/>
        </w:rPr>
      </w:pPr>
      <w:r>
        <w:rPr>
          <w:u w:val="single"/>
        </w:rPr>
        <w:t>Step 1: Ask students if there is anything they are still confused about</w:t>
      </w:r>
    </w:p>
    <w:p w:rsidR="001A124B" w:rsidRDefault="001A124B" w:rsidP="00CF3829">
      <w:pPr>
        <w:spacing w:after="0" w:line="240" w:lineRule="auto"/>
        <w:rPr>
          <w:u w:val="single"/>
        </w:rPr>
      </w:pPr>
    </w:p>
    <w:p w:rsidR="001A124B" w:rsidRDefault="001A124B" w:rsidP="00CF3829">
      <w:pPr>
        <w:spacing w:after="0" w:line="240" w:lineRule="auto"/>
        <w:rPr>
          <w:u w:val="single"/>
        </w:rPr>
      </w:pPr>
      <w:r>
        <w:rPr>
          <w:u w:val="single"/>
        </w:rPr>
        <w:t xml:space="preserve">Step 2: Ask students if they feel like they have learned anything useful/what have they learned </w:t>
      </w:r>
    </w:p>
    <w:p w:rsidR="001A124B" w:rsidRPr="00CF3829" w:rsidRDefault="001A124B" w:rsidP="00CF3829">
      <w:pPr>
        <w:spacing w:after="0" w:line="240" w:lineRule="auto"/>
      </w:pPr>
    </w:p>
    <w:p w:rsidR="0027526F" w:rsidRDefault="00907B34">
      <w:pPr>
        <w:rPr>
          <w:b/>
          <w:color w:val="808080"/>
          <w:sz w:val="28"/>
          <w:szCs w:val="28"/>
        </w:rPr>
      </w:pPr>
      <w:r>
        <w:rPr>
          <w:b/>
          <w:sz w:val="28"/>
          <w:szCs w:val="28"/>
        </w:rPr>
        <w:t xml:space="preserve">Teacher Directions:   </w:t>
      </w:r>
      <w:r w:rsidRPr="005151BF">
        <w:rPr>
          <w:b/>
          <w:color w:val="808080"/>
          <w:sz w:val="28"/>
          <w:szCs w:val="28"/>
        </w:rPr>
        <w:t>Activity</w:t>
      </w:r>
      <w:r>
        <w:rPr>
          <w:b/>
          <w:color w:val="808080"/>
          <w:sz w:val="28"/>
          <w:szCs w:val="28"/>
        </w:rPr>
        <w:t xml:space="preserve"> </w:t>
      </w:r>
      <w:r w:rsidR="001A124B">
        <w:rPr>
          <w:b/>
          <w:color w:val="808080"/>
          <w:sz w:val="28"/>
          <w:szCs w:val="28"/>
        </w:rPr>
        <w:t>4</w:t>
      </w:r>
      <w:r>
        <w:rPr>
          <w:b/>
          <w:color w:val="808080"/>
          <w:sz w:val="28"/>
          <w:szCs w:val="28"/>
        </w:rPr>
        <w:t xml:space="preserve">: Awards </w:t>
      </w:r>
    </w:p>
    <w:p w:rsidR="00907B34" w:rsidRDefault="00907B34" w:rsidP="00907B34">
      <w:pPr>
        <w:spacing w:after="0" w:line="240" w:lineRule="auto"/>
        <w:rPr>
          <w:u w:val="single"/>
        </w:rPr>
      </w:pPr>
      <w:r>
        <w:rPr>
          <w:u w:val="single"/>
        </w:rPr>
        <w:t>Step 1: Hand out awards</w:t>
      </w:r>
    </w:p>
    <w:p w:rsidR="00907B34" w:rsidRDefault="00907B34" w:rsidP="00907B34">
      <w:pPr>
        <w:spacing w:after="0" w:line="240" w:lineRule="auto"/>
      </w:pPr>
      <w:r>
        <w:tab/>
        <w:t>Recognize the students who passed the assessment and hand out their certificates</w:t>
      </w:r>
    </w:p>
    <w:p w:rsidR="00907B34" w:rsidRDefault="00907B34" w:rsidP="00907B34">
      <w:pPr>
        <w:spacing w:after="0" w:line="240" w:lineRule="auto"/>
        <w:ind w:left="720"/>
      </w:pPr>
      <w:r>
        <w:t>Remind them that they can present these to employers for proof that they have been trained in any of the modules that they pass</w:t>
      </w:r>
    </w:p>
    <w:p w:rsidR="006750AB" w:rsidRDefault="006750AB" w:rsidP="006750AB">
      <w:pPr>
        <w:spacing w:after="0" w:line="240" w:lineRule="auto"/>
      </w:pPr>
    </w:p>
    <w:p w:rsidR="0011016D" w:rsidRPr="0011016D" w:rsidRDefault="0011016D" w:rsidP="00E173D4">
      <w:pPr>
        <w:pStyle w:val="NormalWeb"/>
        <w:shd w:val="clear" w:color="auto" w:fill="D9D9D9" w:themeFill="background1" w:themeFillShade="D9"/>
        <w:spacing w:before="0" w:beforeAutospacing="0" w:after="0" w:afterAutospacing="0" w:line="280" w:lineRule="atLeast"/>
        <w:jc w:val="center"/>
        <w:rPr>
          <w:rFonts w:ascii="Tahoma" w:hAnsi="Tahoma" w:cs="Tahoma"/>
          <w:b/>
          <w:color w:val="333333"/>
          <w:sz w:val="40"/>
          <w:szCs w:val="27"/>
        </w:rPr>
      </w:pPr>
      <w:r w:rsidRPr="0011016D">
        <w:rPr>
          <w:rFonts w:ascii="Tahoma" w:hAnsi="Tahoma" w:cs="Tahoma"/>
          <w:b/>
          <w:color w:val="333333"/>
          <w:sz w:val="40"/>
          <w:szCs w:val="27"/>
        </w:rPr>
        <w:lastRenderedPageBreak/>
        <w:t>Internet Final Activity</w:t>
      </w:r>
    </w:p>
    <w:p w:rsidR="0011016D" w:rsidRPr="0011016D" w:rsidRDefault="0011016D" w:rsidP="0011016D">
      <w:pPr>
        <w:pStyle w:val="NormalWeb"/>
        <w:shd w:val="clear" w:color="auto" w:fill="FFFFFF"/>
        <w:spacing w:before="0" w:beforeAutospacing="0" w:after="0" w:afterAutospacing="0" w:line="280" w:lineRule="atLeast"/>
        <w:rPr>
          <w:rFonts w:ascii="Tahoma" w:hAnsi="Tahoma" w:cs="Tahoma"/>
          <w:color w:val="333333"/>
          <w:sz w:val="28"/>
          <w:szCs w:val="27"/>
        </w:rPr>
      </w:pPr>
    </w:p>
    <w:p w:rsidR="0011016D" w:rsidRDefault="0011016D" w:rsidP="0011016D">
      <w:pPr>
        <w:pStyle w:val="NormalWeb"/>
        <w:shd w:val="clear" w:color="auto" w:fill="FFFFFF"/>
        <w:spacing w:before="0" w:beforeAutospacing="0" w:after="0" w:afterAutospacing="0" w:line="280" w:lineRule="atLeast"/>
        <w:rPr>
          <w:rFonts w:ascii="Tahoma" w:hAnsi="Tahoma" w:cs="Tahoma"/>
          <w:color w:val="333333"/>
          <w:sz w:val="28"/>
          <w:szCs w:val="27"/>
        </w:rPr>
      </w:pPr>
      <w:r w:rsidRPr="0011016D">
        <w:rPr>
          <w:rFonts w:ascii="Tahoma" w:hAnsi="Tahoma" w:cs="Tahoma"/>
          <w:color w:val="333333"/>
          <w:sz w:val="28"/>
          <w:szCs w:val="27"/>
        </w:rPr>
        <w:t xml:space="preserve">Today is the last day of the Internet Class! But that does not mean we can't take some time to get to know </w:t>
      </w:r>
      <w:r w:rsidRPr="0011016D">
        <w:rPr>
          <w:rFonts w:ascii="Tahoma" w:hAnsi="Tahoma" w:cs="Tahoma"/>
          <w:color w:val="333333"/>
          <w:sz w:val="28"/>
          <w:szCs w:val="27"/>
        </w:rPr>
        <w:t>each other</w:t>
      </w:r>
      <w:r w:rsidRPr="0011016D">
        <w:rPr>
          <w:rFonts w:ascii="Tahoma" w:hAnsi="Tahoma" w:cs="Tahoma"/>
          <w:color w:val="333333"/>
          <w:sz w:val="28"/>
          <w:szCs w:val="27"/>
        </w:rPr>
        <w:t>.  Here is the assignment for today: </w:t>
      </w:r>
    </w:p>
    <w:p w:rsidR="0011016D" w:rsidRPr="0011016D" w:rsidRDefault="0011016D" w:rsidP="0011016D">
      <w:pPr>
        <w:pStyle w:val="NormalWeb"/>
        <w:shd w:val="clear" w:color="auto" w:fill="FFFFFF"/>
        <w:spacing w:before="0" w:beforeAutospacing="0" w:after="0" w:afterAutospacing="0" w:line="280" w:lineRule="atLeast"/>
        <w:rPr>
          <w:rFonts w:ascii="Tahoma" w:hAnsi="Tahoma" w:cs="Tahoma"/>
          <w:color w:val="333333"/>
          <w:sz w:val="20"/>
          <w:szCs w:val="18"/>
        </w:rPr>
      </w:pP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1. Open a new tab</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2. Go to a search engine (either Google or Bing)</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3. Search for the "best interview questions"</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4. Pick 3-5 </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5. Find a partner, someone who you do not typically sit next to/talk to.</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6. Ask them the questions you found. </w:t>
      </w:r>
    </w:p>
    <w:p w:rsidR="0011016D" w:rsidRDefault="0011016D" w:rsidP="0011016D">
      <w:pPr>
        <w:pStyle w:val="NormalWeb"/>
        <w:shd w:val="clear" w:color="auto" w:fill="FFFFFF"/>
        <w:spacing w:before="0" w:beforeAutospacing="0" w:after="0" w:afterAutospacing="0" w:line="360" w:lineRule="auto"/>
        <w:rPr>
          <w:rFonts w:ascii="Tahoma" w:hAnsi="Tahoma" w:cs="Tahoma"/>
          <w:color w:val="333333"/>
          <w:sz w:val="28"/>
          <w:szCs w:val="27"/>
        </w:rPr>
      </w:pPr>
      <w:r w:rsidRPr="0011016D">
        <w:rPr>
          <w:rFonts w:ascii="Tahoma" w:hAnsi="Tahoma" w:cs="Tahoma"/>
          <w:color w:val="333333"/>
          <w:sz w:val="28"/>
          <w:szCs w:val="27"/>
        </w:rPr>
        <w:t>8. Have fun! </w:t>
      </w:r>
    </w:p>
    <w:p w:rsidR="004B3294" w:rsidRPr="0011016D" w:rsidRDefault="004B3294" w:rsidP="0011016D">
      <w:pPr>
        <w:pStyle w:val="NormalWeb"/>
        <w:shd w:val="clear" w:color="auto" w:fill="FFFFFF"/>
        <w:spacing w:before="0" w:beforeAutospacing="0" w:after="0" w:afterAutospacing="0" w:line="360" w:lineRule="auto"/>
        <w:rPr>
          <w:rFonts w:ascii="Tahoma" w:hAnsi="Tahoma" w:cs="Tahoma"/>
          <w:color w:val="333333"/>
          <w:sz w:val="20"/>
          <w:szCs w:val="18"/>
        </w:rPr>
      </w:pPr>
      <w:bookmarkStart w:id="0" w:name="_GoBack"/>
      <w:r>
        <w:rPr>
          <w:i/>
          <w:noProof/>
        </w:rPr>
        <mc:AlternateContent>
          <mc:Choice Requires="wps">
            <w:drawing>
              <wp:anchor distT="0" distB="0" distL="114300" distR="114300" simplePos="0" relativeHeight="251659264" behindDoc="0" locked="0" layoutInCell="1" allowOverlap="1" wp14:anchorId="1F61388E" wp14:editId="6FC35ED3">
                <wp:simplePos x="0" y="0"/>
                <wp:positionH relativeFrom="column">
                  <wp:posOffset>-850900</wp:posOffset>
                </wp:positionH>
                <wp:positionV relativeFrom="paragraph">
                  <wp:posOffset>185420</wp:posOffset>
                </wp:positionV>
                <wp:extent cx="7721600" cy="0"/>
                <wp:effectExtent l="0" t="19050" r="12700" b="38100"/>
                <wp:wrapNone/>
                <wp:docPr id="1" name="Straight Connector 1"/>
                <wp:cNvGraphicFramePr/>
                <a:graphic xmlns:a="http://schemas.openxmlformats.org/drawingml/2006/main">
                  <a:graphicData uri="http://schemas.microsoft.com/office/word/2010/wordprocessingShape">
                    <wps:wsp>
                      <wps:cNvCnPr/>
                      <wps:spPr>
                        <a:xfrm>
                          <a:off x="0" y="0"/>
                          <a:ext cx="7721600" cy="0"/>
                        </a:xfrm>
                        <a:prstGeom prst="line">
                          <a:avLst/>
                        </a:prstGeom>
                        <a:ln w="571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pt,14.6pt" to="54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" strokecolor="black [3040]" strokeweight="4.5pt">
                <v:stroke dashstyle="dash"/>
              </v:line>
            </w:pict>
          </mc:Fallback>
        </mc:AlternateContent>
      </w:r>
      <w:bookmarkEnd w:id="0"/>
    </w:p>
    <w:p w:rsidR="006750AB" w:rsidRDefault="006750AB" w:rsidP="006750AB">
      <w:pPr>
        <w:spacing w:after="0" w:line="240" w:lineRule="auto"/>
        <w:rPr>
          <w:i/>
        </w:rPr>
      </w:pPr>
    </w:p>
    <w:p w:rsidR="0011016D" w:rsidRDefault="0011016D" w:rsidP="006750AB">
      <w:pPr>
        <w:spacing w:after="0" w:line="240" w:lineRule="auto"/>
        <w:rPr>
          <w:i/>
        </w:rPr>
      </w:pPr>
    </w:p>
    <w:p w:rsidR="0011016D" w:rsidRPr="0011016D" w:rsidRDefault="0011016D" w:rsidP="00E173D4">
      <w:pPr>
        <w:pStyle w:val="NormalWeb"/>
        <w:shd w:val="clear" w:color="auto" w:fill="D9D9D9" w:themeFill="background1" w:themeFillShade="D9"/>
        <w:spacing w:before="0" w:beforeAutospacing="0" w:after="0" w:afterAutospacing="0" w:line="280" w:lineRule="atLeast"/>
        <w:jc w:val="center"/>
        <w:rPr>
          <w:rFonts w:ascii="Tahoma" w:hAnsi="Tahoma" w:cs="Tahoma"/>
          <w:b/>
          <w:color w:val="333333"/>
          <w:sz w:val="40"/>
          <w:szCs w:val="27"/>
        </w:rPr>
      </w:pPr>
      <w:r w:rsidRPr="0011016D">
        <w:rPr>
          <w:rFonts w:ascii="Tahoma" w:hAnsi="Tahoma" w:cs="Tahoma"/>
          <w:b/>
          <w:color w:val="333333"/>
          <w:sz w:val="40"/>
          <w:szCs w:val="27"/>
        </w:rPr>
        <w:t>Internet Final Activity</w:t>
      </w:r>
    </w:p>
    <w:p w:rsidR="0011016D" w:rsidRPr="0011016D" w:rsidRDefault="0011016D" w:rsidP="0011016D">
      <w:pPr>
        <w:pStyle w:val="NormalWeb"/>
        <w:shd w:val="clear" w:color="auto" w:fill="FFFFFF"/>
        <w:spacing w:before="0" w:beforeAutospacing="0" w:after="0" w:afterAutospacing="0" w:line="280" w:lineRule="atLeast"/>
        <w:rPr>
          <w:rFonts w:ascii="Tahoma" w:hAnsi="Tahoma" w:cs="Tahoma"/>
          <w:color w:val="333333"/>
          <w:sz w:val="28"/>
          <w:szCs w:val="27"/>
        </w:rPr>
      </w:pPr>
    </w:p>
    <w:p w:rsidR="0011016D" w:rsidRDefault="0011016D" w:rsidP="0011016D">
      <w:pPr>
        <w:pStyle w:val="NormalWeb"/>
        <w:shd w:val="clear" w:color="auto" w:fill="FFFFFF"/>
        <w:spacing w:before="0" w:beforeAutospacing="0" w:after="0" w:afterAutospacing="0" w:line="280" w:lineRule="atLeast"/>
        <w:rPr>
          <w:rFonts w:ascii="Tahoma" w:hAnsi="Tahoma" w:cs="Tahoma"/>
          <w:color w:val="333333"/>
          <w:sz w:val="28"/>
          <w:szCs w:val="27"/>
        </w:rPr>
      </w:pPr>
      <w:r w:rsidRPr="0011016D">
        <w:rPr>
          <w:rFonts w:ascii="Tahoma" w:hAnsi="Tahoma" w:cs="Tahoma"/>
          <w:color w:val="333333"/>
          <w:sz w:val="28"/>
          <w:szCs w:val="27"/>
        </w:rPr>
        <w:t>Today is the last day of the Internet Class! But that does not mean we can't take some time to get to know each other.  Here is the assignment for today: </w:t>
      </w:r>
    </w:p>
    <w:p w:rsidR="0011016D" w:rsidRPr="0011016D" w:rsidRDefault="0011016D" w:rsidP="0011016D">
      <w:pPr>
        <w:pStyle w:val="NormalWeb"/>
        <w:shd w:val="clear" w:color="auto" w:fill="FFFFFF"/>
        <w:spacing w:before="0" w:beforeAutospacing="0" w:after="0" w:afterAutospacing="0" w:line="280" w:lineRule="atLeast"/>
        <w:rPr>
          <w:rFonts w:ascii="Tahoma" w:hAnsi="Tahoma" w:cs="Tahoma"/>
          <w:color w:val="333333"/>
          <w:sz w:val="20"/>
          <w:szCs w:val="18"/>
        </w:rPr>
      </w:pP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1. Open a new tab</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2. Go to a search engine (either Google or Bing)</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3. Search for the "best interview questions"</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4. Pick 3-5 </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5. Find a partner, someone who you do not typically sit next to/talk to.</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6. Ask them the questions you found.   </w:t>
      </w:r>
    </w:p>
    <w:p w:rsidR="0011016D" w:rsidRPr="0011016D" w:rsidRDefault="0011016D" w:rsidP="0011016D">
      <w:pPr>
        <w:pStyle w:val="NormalWeb"/>
        <w:shd w:val="clear" w:color="auto" w:fill="FFFFFF"/>
        <w:spacing w:before="0" w:beforeAutospacing="0" w:after="0" w:afterAutospacing="0" w:line="360" w:lineRule="auto"/>
        <w:rPr>
          <w:rFonts w:ascii="Tahoma" w:hAnsi="Tahoma" w:cs="Tahoma"/>
          <w:color w:val="333333"/>
          <w:sz w:val="20"/>
          <w:szCs w:val="18"/>
        </w:rPr>
      </w:pPr>
      <w:r w:rsidRPr="0011016D">
        <w:rPr>
          <w:rFonts w:ascii="Tahoma" w:hAnsi="Tahoma" w:cs="Tahoma"/>
          <w:color w:val="333333"/>
          <w:sz w:val="28"/>
          <w:szCs w:val="27"/>
        </w:rPr>
        <w:t>8. Have fun! </w:t>
      </w:r>
    </w:p>
    <w:sectPr w:rsidR="0011016D" w:rsidRPr="0011016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32" w:rsidRDefault="00474232" w:rsidP="00474232">
      <w:pPr>
        <w:spacing w:after="0" w:line="240" w:lineRule="auto"/>
      </w:pPr>
      <w:r>
        <w:separator/>
      </w:r>
    </w:p>
  </w:endnote>
  <w:endnote w:type="continuationSeparator" w:id="0">
    <w:p w:rsidR="00474232" w:rsidRDefault="00474232" w:rsidP="0047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232" w:rsidRDefault="00474232" w:rsidP="00474232">
    <w:pPr>
      <w:pStyle w:val="Footer"/>
    </w:pPr>
    <w:r>
      <w:rPr>
        <w:noProof/>
      </w:rPr>
      <mc:AlternateContent>
        <mc:Choice Requires="wps">
          <w:drawing>
            <wp:anchor distT="0" distB="0" distL="114300" distR="114300" simplePos="0" relativeHeight="251659264" behindDoc="0" locked="0" layoutInCell="1" allowOverlap="1" wp14:anchorId="121F1255" wp14:editId="4D0EF8EE">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4B3294">
      <w:rPr>
        <w:rStyle w:val="PageNumber"/>
        <w:noProof/>
      </w:rPr>
      <w:t>3</w:t>
    </w:r>
    <w:r>
      <w:rPr>
        <w:rStyle w:val="PageNumber"/>
      </w:rPr>
      <w:fldChar w:fldCharType="end"/>
    </w:r>
    <w:r>
      <w:rPr>
        <w:noProof/>
      </w:rPr>
      <w:tab/>
      <w:t>Internet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32" w:rsidRDefault="00474232" w:rsidP="00474232">
      <w:pPr>
        <w:spacing w:after="0" w:line="240" w:lineRule="auto"/>
      </w:pPr>
      <w:r>
        <w:separator/>
      </w:r>
    </w:p>
  </w:footnote>
  <w:footnote w:type="continuationSeparator" w:id="0">
    <w:p w:rsidR="00474232" w:rsidRDefault="00474232" w:rsidP="00474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FE3"/>
    <w:multiLevelType w:val="hybridMultilevel"/>
    <w:tmpl w:val="764C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0FCB"/>
    <w:multiLevelType w:val="hybridMultilevel"/>
    <w:tmpl w:val="F70C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86F9B"/>
    <w:multiLevelType w:val="hybridMultilevel"/>
    <w:tmpl w:val="B2EA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32"/>
    <w:rsid w:val="0011016D"/>
    <w:rsid w:val="001A124B"/>
    <w:rsid w:val="001C3D54"/>
    <w:rsid w:val="002611BE"/>
    <w:rsid w:val="0027526F"/>
    <w:rsid w:val="002F055B"/>
    <w:rsid w:val="003B619D"/>
    <w:rsid w:val="00410063"/>
    <w:rsid w:val="00474232"/>
    <w:rsid w:val="004B3294"/>
    <w:rsid w:val="00575F31"/>
    <w:rsid w:val="006750AB"/>
    <w:rsid w:val="00873B71"/>
    <w:rsid w:val="008E407C"/>
    <w:rsid w:val="00907B34"/>
    <w:rsid w:val="00AF5706"/>
    <w:rsid w:val="00B17EEE"/>
    <w:rsid w:val="00CF3829"/>
    <w:rsid w:val="00E173D4"/>
    <w:rsid w:val="00E672C3"/>
    <w:rsid w:val="00F055BA"/>
    <w:rsid w:val="00F23F84"/>
    <w:rsid w:val="00F6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32"/>
    <w:pPr>
      <w:ind w:left="720"/>
      <w:contextualSpacing/>
    </w:pPr>
  </w:style>
  <w:style w:type="paragraph" w:styleId="Header">
    <w:name w:val="header"/>
    <w:basedOn w:val="Normal"/>
    <w:link w:val="HeaderChar"/>
    <w:uiPriority w:val="99"/>
    <w:unhideWhenUsed/>
    <w:rsid w:val="00474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32"/>
    <w:rPr>
      <w:rFonts w:ascii="Calibri" w:eastAsia="Times New Roman" w:hAnsi="Calibri" w:cs="Times New Roman"/>
    </w:rPr>
  </w:style>
  <w:style w:type="paragraph" w:styleId="Footer">
    <w:name w:val="footer"/>
    <w:basedOn w:val="Normal"/>
    <w:link w:val="FooterChar"/>
    <w:uiPriority w:val="99"/>
    <w:unhideWhenUsed/>
    <w:rsid w:val="0047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32"/>
    <w:rPr>
      <w:rFonts w:ascii="Calibri" w:eastAsia="Times New Roman" w:hAnsi="Calibri" w:cs="Times New Roman"/>
    </w:rPr>
  </w:style>
  <w:style w:type="character" w:styleId="PageNumber">
    <w:name w:val="page number"/>
    <w:uiPriority w:val="99"/>
    <w:rsid w:val="00474232"/>
    <w:rPr>
      <w:rFonts w:cs="Times New Roman"/>
    </w:rPr>
  </w:style>
  <w:style w:type="character" w:styleId="Hyperlink">
    <w:name w:val="Hyperlink"/>
    <w:basedOn w:val="DefaultParagraphFont"/>
    <w:uiPriority w:val="99"/>
    <w:unhideWhenUsed/>
    <w:rsid w:val="006750AB"/>
    <w:rPr>
      <w:color w:val="0000FF" w:themeColor="hyperlink"/>
      <w:u w:val="single"/>
    </w:rPr>
  </w:style>
  <w:style w:type="paragraph" w:styleId="NormalWeb">
    <w:name w:val="Normal (Web)"/>
    <w:basedOn w:val="Normal"/>
    <w:uiPriority w:val="99"/>
    <w:unhideWhenUsed/>
    <w:rsid w:val="0011016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32"/>
    <w:pPr>
      <w:ind w:left="720"/>
      <w:contextualSpacing/>
    </w:pPr>
  </w:style>
  <w:style w:type="paragraph" w:styleId="Header">
    <w:name w:val="header"/>
    <w:basedOn w:val="Normal"/>
    <w:link w:val="HeaderChar"/>
    <w:uiPriority w:val="99"/>
    <w:unhideWhenUsed/>
    <w:rsid w:val="00474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232"/>
    <w:rPr>
      <w:rFonts w:ascii="Calibri" w:eastAsia="Times New Roman" w:hAnsi="Calibri" w:cs="Times New Roman"/>
    </w:rPr>
  </w:style>
  <w:style w:type="paragraph" w:styleId="Footer">
    <w:name w:val="footer"/>
    <w:basedOn w:val="Normal"/>
    <w:link w:val="FooterChar"/>
    <w:uiPriority w:val="99"/>
    <w:unhideWhenUsed/>
    <w:rsid w:val="00474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232"/>
    <w:rPr>
      <w:rFonts w:ascii="Calibri" w:eastAsia="Times New Roman" w:hAnsi="Calibri" w:cs="Times New Roman"/>
    </w:rPr>
  </w:style>
  <w:style w:type="character" w:styleId="PageNumber">
    <w:name w:val="page number"/>
    <w:uiPriority w:val="99"/>
    <w:rsid w:val="00474232"/>
    <w:rPr>
      <w:rFonts w:cs="Times New Roman"/>
    </w:rPr>
  </w:style>
  <w:style w:type="character" w:styleId="Hyperlink">
    <w:name w:val="Hyperlink"/>
    <w:basedOn w:val="DefaultParagraphFont"/>
    <w:uiPriority w:val="99"/>
    <w:unhideWhenUsed/>
    <w:rsid w:val="006750AB"/>
    <w:rPr>
      <w:color w:val="0000FF" w:themeColor="hyperlink"/>
      <w:u w:val="single"/>
    </w:rPr>
  </w:style>
  <w:style w:type="paragraph" w:styleId="NormalWeb">
    <w:name w:val="Normal (Web)"/>
    <w:basedOn w:val="Normal"/>
    <w:uiPriority w:val="99"/>
    <w:unhideWhenUsed/>
    <w:rsid w:val="0011016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com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Norman</dc:creator>
  <cp:lastModifiedBy>Kayla Norman</cp:lastModifiedBy>
  <cp:revision>22</cp:revision>
  <dcterms:created xsi:type="dcterms:W3CDTF">2013-04-24T19:47:00Z</dcterms:created>
  <dcterms:modified xsi:type="dcterms:W3CDTF">2014-07-01T15:58:00Z</dcterms:modified>
</cp:coreProperties>
</file>